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spacing w:line="500" w:lineRule="exact"/>
        <w:rPr>
          <w:rFonts w:hint="eastAsia"/>
        </w:rPr>
      </w:pPr>
    </w:p>
    <w:tbl>
      <w:tblPr>
        <w:tblStyle w:val="2"/>
        <w:tblW w:w="90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25"/>
        <w:gridCol w:w="5115"/>
        <w:gridCol w:w="810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简体" w:hAnsi="华文细黑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华文细黑" w:eastAsia="方正小标宋简体" w:cs="宋体"/>
                <w:kern w:val="0"/>
                <w:sz w:val="44"/>
                <w:szCs w:val="44"/>
              </w:rPr>
              <w:t>2024年市级农村水利发展（水利设施水毁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小标宋简体" w:hAnsi="华文细黑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华文细黑" w:eastAsia="方正小标宋简体" w:cs="宋体"/>
                <w:kern w:val="0"/>
                <w:sz w:val="44"/>
                <w:szCs w:val="44"/>
              </w:rPr>
              <w:t>修复）资金安排与任务清单表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小标宋简体" w:hAnsi="华文细黑" w:eastAsia="方正小标宋简体" w:cs="宋体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华文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cs="宋体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市、区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合计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　　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设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　　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任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　　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投资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洛江区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罗溪镇广桥村水利水毁设施修复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虹山乡前坂村水利水毁设施修复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马甲镇西头村水利水毁设施修复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罗溪镇钟山村水利水毁设施修复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罗溪镇双合村水利水毁设施修复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泉港区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后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龙镇田里村水渠水毁修复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台商区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百崎乡白奇村水域安全防护设施建设项目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百崎乡后海村水毁修复项目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南安市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码头镇金中村西松洋角落及西坑山引水渠修复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金淘镇东门村兰林渡水槽水渠修复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蓬华镇大演村中堂溪堤防修复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罗东村下墩片区灌溉渠道清淤项目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柳城街道办事处露江村水利设施修复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惠安县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43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紫山镇蓝田村水流口堤坝清淤扩容项目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螺阳镇尾透村社公水坝整修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螺阳镇蔡厝村浮靴潭维修养护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崇武镇西华村西房溪整治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小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岞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镇前群村农田排涝防护坡及排水沟项目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辋川镇南星村平湖清淤整治项目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120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市、区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合计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　　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设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　　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任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　　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投资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安溪县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68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蓬莱镇联中村洋中溪堤岸修建项目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蓬莱镇植洋村堤岸水毁工程修复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湖头镇山都村石钟溪河堤建设项目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龙门镇桂林村水利设施水毁修复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桃舟乡桃舟村水利设施水毁修复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官桥镇吾宗村解放坝水毁修复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福田乡丰都村岭富堤岸修复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官桥镇善坛畲族村水利设施水毁修复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祥华乡美西村水毁修复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桃舟乡桃舟至达新堤岸水毁项目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永春县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一都镇仙阳村排洪渠水毁修复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吾峰镇吾顶村水利设施水毁修复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玉斗镇白珩村小型水利设施项目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德化县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81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上涌镇刘坑村水毁水利设施修复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春美乡尤床村水毁水利设施修复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桂阳乡水毁水利设施修复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水口镇水毁水利设施修复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龙门滩镇水毁设施修复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上涌镇水毁水利设施修复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上涌镇云路村水毁水利设施修复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大铭乡金黄村水毁水利设施修复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汤头镇汤</w:t>
            </w:r>
            <w:r>
              <w:rPr>
                <w:rFonts w:ascii="Times New Roman" w:hAnsi="Times New Roman" w:eastAsia="华文仿宋" w:cs="Times New Roman"/>
                <w:kern w:val="0"/>
                <w:sz w:val="24"/>
              </w:rPr>
              <w:t>垵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村水毁设施修复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美湖镇上</w:t>
            </w:r>
            <w:r>
              <w:rPr>
                <w:rFonts w:ascii="Times New Roman" w:hAnsi="Times New Roman" w:eastAsia="华文仿宋" w:cs="Times New Roman"/>
                <w:kern w:val="0"/>
                <w:sz w:val="24"/>
              </w:rPr>
              <w:t>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村安照仔等水利设施修复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雷锋镇李溪村乡村振兴项目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合计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300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1821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300</w:t>
            </w:r>
          </w:p>
        </w:tc>
      </w:tr>
    </w:tbl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</w:p>
    <w:p>
      <w:pPr>
        <w:spacing w:line="580" w:lineRule="exact"/>
        <w:rPr>
          <w:rFonts w:hint="eastAsia" w:ascii="黑体" w:eastAsia="黑体"/>
        </w:rPr>
      </w:pPr>
    </w:p>
    <w:p>
      <w:pPr>
        <w:spacing w:line="580" w:lineRule="exact"/>
        <w:rPr>
          <w:rFonts w:hint="eastAsia" w:ascii="黑体" w:eastAsia="黑体"/>
        </w:rPr>
      </w:pPr>
    </w:p>
    <w:p>
      <w:pPr>
        <w:spacing w:line="580" w:lineRule="exact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附件2</w:t>
      </w:r>
    </w:p>
    <w:p>
      <w:pPr>
        <w:spacing w:line="580" w:lineRule="exact"/>
        <w:rPr>
          <w:rFonts w:hint="eastAsia" w:ascii="黑体" w:eastAsia="黑体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2024年市级农村水利发展（水利设施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水毁修复）资金绩效目标表</w:t>
      </w:r>
    </w:p>
    <w:p>
      <w:pPr>
        <w:spacing w:line="580" w:lineRule="exact"/>
        <w:rPr>
          <w:rFonts w:hint="eastAsia"/>
        </w:rPr>
      </w:pPr>
    </w:p>
    <w:tbl>
      <w:tblPr>
        <w:tblStyle w:val="2"/>
        <w:tblW w:w="90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87"/>
        <w:gridCol w:w="1588"/>
        <w:gridCol w:w="2160"/>
        <w:gridCol w:w="2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县（市、区）</w:t>
            </w:r>
          </w:p>
        </w:tc>
        <w:tc>
          <w:tcPr>
            <w:tcW w:w="317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产出指标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效益指标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数量指标</w:t>
            </w:r>
          </w:p>
        </w:tc>
        <w:tc>
          <w:tcPr>
            <w:tcW w:w="15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质量指标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社会效益指标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服务对满意度指标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1.水利设施修复建设</w:t>
            </w:r>
          </w:p>
        </w:tc>
        <w:tc>
          <w:tcPr>
            <w:tcW w:w="15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2.水利工程质量合格率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3.提升水利工程防灾减灾能力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4.受益群众满意度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单位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个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洛江区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提升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泉港区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提升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台商区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提升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南安市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提升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惠安县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提升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安溪县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提升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永春县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提升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德化县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提升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≥90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提升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≥90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细黑">
    <w:altName w:val="黑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B28F1"/>
    <w:rsid w:val="1DB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2024-11-26T10:20:00Z</dcterms:created>
  <dc:creator>hik</dc:creator>
  <cp:lastModifiedBy>hik</cp:lastModifiedBy>
  <dcterms:modified xsi:type="dcterms:W3CDTF">2024-11-26T10:22:49Z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8CAC3791B21394FB74304567E8E60215</vt:lpwstr>
  </property>
</Properties>
</file>