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宋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年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CN"/>
        </w:rPr>
        <w:t>度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泉州市级水土保持监督检查</w:t>
      </w:r>
      <w:r>
        <w:rPr>
          <w:rFonts w:hint="eastAsia" w:ascii="方正小标宋简体" w:hAnsi="宋体" w:eastAsia="方正小标宋简体" w:cs="宋体"/>
          <w:color w:val="000000"/>
          <w:spacing w:val="-6"/>
          <w:sz w:val="32"/>
          <w:szCs w:val="32"/>
        </w:rPr>
        <w:t xml:space="preserve"> “双随机</w:t>
      </w:r>
      <w:r>
        <w:rPr>
          <w:rFonts w:hint="eastAsia" w:ascii="方正小标宋简体" w:hAnsi="宋体" w:eastAsia="方正小标宋简体" w:cs="宋体"/>
          <w:color w:val="000000"/>
          <w:spacing w:val="-6"/>
          <w:sz w:val="32"/>
          <w:szCs w:val="32"/>
          <w:lang w:eastAsia="zh-CN"/>
        </w:rPr>
        <w:t>、</w:t>
      </w:r>
      <w:r>
        <w:rPr>
          <w:rFonts w:hint="eastAsia" w:ascii="方正小标宋简体" w:hAnsi="宋体" w:eastAsia="方正小标宋简体" w:cs="宋体"/>
          <w:color w:val="000000"/>
          <w:spacing w:val="-6"/>
          <w:sz w:val="32"/>
          <w:szCs w:val="32"/>
        </w:rPr>
        <w:t>一公开”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抽</w:t>
      </w:r>
      <w:bookmarkEnd w:id="0"/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查项目名单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CN"/>
        </w:rPr>
        <w:t>和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执法人员名单</w:t>
      </w:r>
    </w:p>
    <w:p>
      <w:pPr>
        <w:spacing w:line="400" w:lineRule="exact"/>
        <w:jc w:val="center"/>
        <w:rPr>
          <w:rFonts w:hint="eastAsia"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(按抽取顺序)</w:t>
      </w:r>
    </w:p>
    <w:p>
      <w:pPr>
        <w:spacing w:line="20" w:lineRule="exact"/>
        <w:rPr>
          <w:rFonts w:hint="eastAsia"/>
        </w:rPr>
      </w:pPr>
    </w:p>
    <w:p>
      <w:pPr>
        <w:widowControl/>
        <w:spacing w:line="120" w:lineRule="exact"/>
        <w:jc w:val="righ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3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679"/>
        <w:gridCol w:w="2343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 xml:space="preserve">项 目 </w:t>
            </w:r>
            <w:r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  <w:t>名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  <w:t>建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  <w:t>设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  <w:t>单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24"/>
              </w:rPr>
              <w:t>1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国省干线横七线（G356）永春石鼓卿园至达埔东园段公路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永春县通兴建设发展有限公司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陈俊培、李卫红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国省干线横七线（G356）永春达埔东园至前峰段公路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永春县通兴建设发展有限公司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钱巍耿、谢金淼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24"/>
              </w:rPr>
              <w:t>3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武荣大桥工程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南安市城市管理局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green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陈俊培、谢金淼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24"/>
              </w:rPr>
              <w:t>4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永春县生活垃圾焚烧发电项目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永春县永源城市建设有限公司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钱巍耿、谢金淼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ahoma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24"/>
              </w:rPr>
              <w:t>5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外西环高铁连接线（石狮至晋江段）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auto"/>
                <w:spacing w:val="-8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石狮市城市建设有限公司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钱巍耿、谢金淼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德化生活垃圾焚烧发电项目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德化县万顺环境能源有限公司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钱巍耿、张双平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中南宸樾居（书）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泉州钧岚房地产开发有限公司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邱建城、李卫红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泉州白濑水利枢纽工程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泉州白濑水利枢纽工程投资开发有限公司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钱巍耿、谢金淼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ahom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泉州白濑水利枢纽工程项目等级公路迁移复建工程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泉州白濑水利枢纽工程投资开发有限公司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陈俊培、谢金淼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ahom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政和杨源至永定高速公路德化段工程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泉州德化政永高速公路有限公司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钱巍耿、李卫红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374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165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福建泉州霞泽（石狮）500kV 输变电工程</w:t>
            </w:r>
          </w:p>
        </w:tc>
        <w:tc>
          <w:tcPr>
            <w:tcW w:w="137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国网福建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电力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  <w:lang w:eastAsia="zh-CN"/>
              </w:rPr>
              <w:t>有限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highlight w:val="none"/>
              </w:rPr>
              <w:t>公司建设分公司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邱建城、张双平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404137A4"/>
    <w:rsid w:val="404137A4"/>
    <w:rsid w:val="FBDEA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475</Characters>
  <Lines>0</Lines>
  <Paragraphs>0</Paragraphs>
  <TotalTime>0</TotalTime>
  <ScaleCrop>false</ScaleCrop>
  <LinksUpToDate>false</LinksUpToDate>
  <CharactersWithSpaces>483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2023-05-04T11:34:00Z</dcterms:created>
  <dc:creator>杨明坤</dc:creator>
  <cp:lastModifiedBy>hik</cp:lastModifiedBy>
  <dcterms:modified xsi:type="dcterms:W3CDTF">2024-04-07T16:08:12Z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F925D0C0DBFE44729A4F9C3DA5D98796_11</vt:lpwstr>
  </property>
</Properties>
</file>