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20</w:t>
      </w:r>
      <w:r>
        <w:rPr>
          <w:rFonts w:ascii="方正小标宋简体" w:hAnsi="宋体" w:eastAsia="方正小标宋简体" w:cs="宋体"/>
          <w:sz w:val="44"/>
          <w:szCs w:val="44"/>
        </w:rPr>
        <w:t>2</w:t>
      </w:r>
      <w:r>
        <w:rPr>
          <w:rFonts w:hint="eastAsia" w:ascii="方正小标宋简体" w:hAnsi="宋体" w:eastAsia="方正小标宋简体" w:cs="宋体"/>
          <w:sz w:val="44"/>
          <w:szCs w:val="44"/>
        </w:rPr>
        <w:t>3年度泉州市级水土保持监督检查</w:t>
      </w:r>
      <w:r>
        <w:rPr>
          <w:rFonts w:ascii="方正小标宋简体" w:hAnsi="宋体" w:eastAsia="方正小标宋简体" w:cs="宋体"/>
          <w:sz w:val="44"/>
          <w:szCs w:val="44"/>
        </w:rPr>
        <w:t xml:space="preserve"> 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“双随机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、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sz w:val="44"/>
          <w:szCs w:val="44"/>
        </w:rPr>
        <w:t>一公开”抽查市场主体名录</w:t>
      </w:r>
    </w:p>
    <w:p>
      <w:pPr>
        <w:spacing w:line="500" w:lineRule="exact"/>
        <w:rPr>
          <w:rFonts w:hint="eastAsia" w:ascii="宋体" w:hAnsi="宋体"/>
          <w:sz w:val="30"/>
          <w:szCs w:val="30"/>
        </w:rPr>
      </w:pPr>
    </w:p>
    <w:tbl>
      <w:tblPr>
        <w:tblStyle w:val="3"/>
        <w:tblW w:w="898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2687"/>
        <w:gridCol w:w="2700"/>
        <w:gridCol w:w="1609"/>
        <w:gridCol w:w="15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序号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项  目  名  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建  设  单  位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26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水土保持方案批准文号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应缴纳水土保持补偿费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特步总部大楼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泉州特步投资有限公司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泉水审批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〔2019〕3号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1.1442（已缴）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泉州市荣誉酒店广场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泉州市荣誉实业投资有限公司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泉水审批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〔2019〕7号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2.1916（已缴）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国省干线横七线（G356）永春石鼓卿园至达埔东园段公路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永春县通兴建设发展有限公司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泉水审批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〔2019〕19号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76.19（已缴）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国省干线横七线（G356）永春达埔东园至前峰段公路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永春县通兴建设发展有限公司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泉水审批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〔2019〕20号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88.28（已缴）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武荣大桥工程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南安市城市管理局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泉水审批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〔2020〕28号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31.8634（已缴）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福建泉州洋荷（南安）～贵峰220千伏线路工程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国网福建省电力有限公司泉州供电公司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泉水审批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〔2021〕15号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10.3179（已缴）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泉州幼儿师范高等专科学校东海校区三期工程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泉州幼儿师范高等专科学校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泉水审批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〔2021〕20号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免征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西华洋片区改造——市政道路二期工程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泉州市住宅建设开发有限公司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登记表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24.4601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城东至东海、台商投资区供水第二通道工程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泉州水务工程建设集团有限公司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泉水审批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〔2022〕16号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免征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永春县生活垃圾焚烧发电项目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永春县永源城市建设有限公司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泉水审批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〔2022〕22号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免征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外西环高铁连接线（石狮至晋江段）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石狮市城市建设有限公司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泉水审批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〔2022〕54号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6.3027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福建省石狮市祥芝中心渔港提升改造和整治维护项目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石狮市祥芝中心渔港有限公司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泉水审批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〔2022〕59号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5.8173（已缴）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泉州医学高等专科学校南安校区项目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泉州医学高等专科学校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泉水审批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〔2022〕65号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免征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通港东街（东海立交至后渚大桥）快捷化改造工程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泉州市东海投资管理有限公司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泉水审批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〔2022〕67号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28.0912（已缴）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泉州井山220千伏变电站整体搬迁异地重建工程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泉州住宅建设开发有限公司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泉水审批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〔2022〕71号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30.471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泉州市西三线天然气高压管网利用工程二期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泉州市燃气公司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泉水审批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〔2022〕72号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52.6067（已缴）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德化生活垃圾焚烧发电项目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德化县万顺环境能源有限公司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泉水审批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〔2022〕77号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免征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中南宸樾居（书）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泉州钧岚房地产开发有限公司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泉水承诺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〔2022〕1号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3.2809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（已缴）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泉州市2018-1号储备用地项目幼儿园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厦门市冠儒教育投资有限公司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泉水承诺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〔2022〕2号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0.5037</w:t>
            </w:r>
            <w:r>
              <w:rPr>
                <w:rFonts w:hint="eastAsia" w:ascii="仿宋" w:hAnsi="仿宋" w:eastAsia="仿宋" w:cs="仿宋"/>
                <w:szCs w:val="21"/>
              </w:rPr>
              <w:t>（已缴）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智能办公设备研发与生产基地投资建设项目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泉州亿恒智能设备科技有限公司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泉水承诺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〔2022〕3号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2.2798（已缴）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文轩公馆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泉州文轩置业有限公司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泉水承诺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〔2022〕4号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1.0906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泉州大桥及接线扩宽改造工程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泉州市交通运输委员会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闽水保监〔2011〕44号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3.92（已缴）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23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泉州白濑水利枢纽工程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泉州白濑水利枢纽工程投资开发有限公司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水许可决[2019]100号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泉州白濑水利枢纽工程项目等级公路迁移复建工程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泉州白濑水利枢纽工程投资开发有限公司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泉水保监函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〔2016〕4号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386.46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25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漳泉肖铁路白濑水利枢纽工程影响区段改建工程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泉州白濑水利枢纽工程投资开发有限公司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闽水水保[2016]78号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26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</w:rPr>
              <w:t>厦门新机场项目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厦门翔业集团有限公司、中国航空油料有限责任公司、中国航油集团福建石油有限公司、中国民用航空华东地区空中交通管理局、厦门航空有限公司、山东航空股份有限公司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水许可决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〔2022〕6号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27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</w:rPr>
              <w:t>福建北电南送特高压交流输变电工程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国网福建省电力有限公司建设分公司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闽水审批〔2022〕1号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28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国道G358线安溪县城厢至官桥段公路工程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安溪安盈投资有限公司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闽水审批〔2022〕73号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29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政和杨源至永定高速公路德化段工程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泉州德化政永高速公路有限公司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闽水审批〔2022〕81号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福建泉州霞泽（石狮）500kV 输变电工程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国网福建电力游侠公司建设分公司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闽水审批〔2022〕85号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31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沈海高速公路驿坂服务区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福建省福泉高速公路有限公司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闽水审批〔2022〕101号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32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泉南国家高速公路改扩建新增永春锦斗出入口及接线工程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永春县通兴建设发展有限公司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闽水审批〔2022〕104号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33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金门供水水源保障工程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福建省晋江市供水有限公司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闽水审批〔2023〕2号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jEzODhmYmI1MjQyNzVlNGQxODExMTJjYjk5YzUifQ=="/>
  </w:docVars>
  <w:rsids>
    <w:rsidRoot w:val="02F62894"/>
    <w:rsid w:val="02F62894"/>
    <w:rsid w:val="5BC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2023-03-10T15:27:00Z</dcterms:created>
  <dc:creator>杨明坤</dc:creator>
  <cp:lastModifiedBy>hik</cp:lastModifiedBy>
  <dcterms:modified xsi:type="dcterms:W3CDTF">2024-03-01T08:55:13Z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745DD3F0FC424A71B857B3B25FBAD0D7</vt:lpwstr>
  </property>
</Properties>
</file>